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07ACF" w14:textId="0AE73D90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E5133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F732D4">
        <w:rPr>
          <w:b/>
          <w:i/>
          <w:noProof/>
          <w:sz w:val="28"/>
        </w:rPr>
        <w:t>3491</w:t>
      </w:r>
      <w:bookmarkStart w:id="0" w:name="_GoBack"/>
      <w:bookmarkEnd w:id="0"/>
    </w:p>
    <w:p w14:paraId="54141131" w14:textId="352A094C" w:rsidR="009B1A99" w:rsidRPr="00DA53A0" w:rsidRDefault="004E5133" w:rsidP="009B1A99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 xml:space="preserve">France, </w:t>
      </w:r>
      <w:r w:rsidRPr="00C1202B">
        <w:rPr>
          <w:sz w:val="24"/>
        </w:rPr>
        <w:t>1</w:t>
      </w:r>
      <w:r>
        <w:rPr>
          <w:sz w:val="24"/>
        </w:rPr>
        <w:t>4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– 1</w:t>
      </w:r>
      <w:r>
        <w:rPr>
          <w:sz w:val="24"/>
        </w:rPr>
        <w:t>8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</w:t>
      </w:r>
      <w:r>
        <w:rPr>
          <w:sz w:val="24"/>
        </w:rPr>
        <w:t>N</w:t>
      </w:r>
      <w:r>
        <w:rPr>
          <w:rFonts w:hint="eastAsia"/>
          <w:sz w:val="24"/>
          <w:lang w:eastAsia="zh-CN"/>
        </w:rPr>
        <w:t>ovember</w:t>
      </w:r>
      <w:r>
        <w:rPr>
          <w:sz w:val="24"/>
        </w:rPr>
        <w:t>,</w:t>
      </w:r>
      <w:r w:rsidRPr="00C1202B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5B51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4361" w:rsidRPr="000B4361">
        <w:rPr>
          <w:rFonts w:ascii="Arial" w:hAnsi="Arial" w:cs="Arial"/>
          <w:b/>
          <w:bCs/>
          <w:sz w:val="22"/>
          <w:szCs w:val="22"/>
        </w:rPr>
        <w:t>Progress and open issues for NPN enhancements in Rel-18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45529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022AAC">
        <w:rPr>
          <w:rFonts w:ascii="Arial" w:hAnsi="Arial" w:cs="Arial"/>
          <w:b/>
          <w:bCs/>
          <w:sz w:val="22"/>
          <w:szCs w:val="22"/>
        </w:rPr>
        <w:t>S2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-220</w:t>
      </w:r>
      <w:bookmarkEnd w:id="3"/>
      <w:r w:rsidR="000B4361">
        <w:rPr>
          <w:rFonts w:ascii="Arial" w:hAnsi="Arial" w:cs="Arial"/>
          <w:b/>
          <w:bCs/>
          <w:sz w:val="22"/>
          <w:szCs w:val="22"/>
        </w:rPr>
        <w:t>9860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B4361" w:rsidRPr="000B4361">
        <w:rPr>
          <w:rFonts w:ascii="Arial" w:hAnsi="Arial" w:cs="Arial"/>
          <w:b/>
          <w:bCs/>
          <w:sz w:val="22"/>
          <w:szCs w:val="22"/>
        </w:rPr>
        <w:t>Progress and open issues for NPN enhancements in Rel-18</w:t>
      </w:r>
    </w:p>
    <w:p w14:paraId="2C6E4D6E" w14:textId="1FE0D6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027226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1E9D3ED8" w14:textId="41F422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7226" w:rsidRPr="00027226">
        <w:rPr>
          <w:rFonts w:ascii="Arial" w:hAnsi="Arial" w:cs="Arial"/>
          <w:b/>
          <w:bCs/>
          <w:sz w:val="22"/>
          <w:szCs w:val="22"/>
        </w:rPr>
        <w:t>FS_eNPN_Ph2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50DC32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027226">
        <w:rPr>
          <w:rFonts w:ascii="Arial" w:hAnsi="Arial" w:cs="Arial"/>
          <w:b/>
          <w:bCs/>
          <w:sz w:val="22"/>
          <w:szCs w:val="22"/>
        </w:rPr>
        <w:t>SA2</w:t>
      </w:r>
      <w:r w:rsidR="0023416C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7"/>
      <w:bookmarkEnd w:id="8"/>
      <w:bookmarkEnd w:id="9"/>
    </w:p>
    <w:p w14:paraId="5DC2ED77" w14:textId="012BCE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76D067A8" w:rsidR="0023416C" w:rsidRDefault="0023416C" w:rsidP="0023416C">
      <w:r>
        <w:t xml:space="preserve">SA3 would like to thank </w:t>
      </w:r>
      <w:r w:rsidR="00F67BFB">
        <w:t>SA2</w:t>
      </w:r>
      <w:r>
        <w:t xml:space="preserve"> for the LS on</w:t>
      </w:r>
      <w:r w:rsidR="003F770D" w:rsidRPr="003F770D">
        <w:t xml:space="preserve"> </w:t>
      </w:r>
      <w:r w:rsidR="00F67BFB" w:rsidRPr="00F67BFB">
        <w:t>Questions for SUCI protection requirements for non-3GPP (WLAN) access to SNPN</w:t>
      </w:r>
      <w:r w:rsidR="003F770D" w:rsidRPr="003F770D">
        <w:t xml:space="preserve"> </w:t>
      </w:r>
      <w:r>
        <w:t>(</w:t>
      </w:r>
      <w:r w:rsidR="00F67BFB" w:rsidRPr="00F67BFB">
        <w:t>S2-2207700</w:t>
      </w:r>
      <w:r>
        <w:t>)</w:t>
      </w:r>
      <w:r w:rsidR="00326451">
        <w:t xml:space="preserve"> and </w:t>
      </w:r>
      <w:r w:rsidR="000B4361" w:rsidRPr="000B4361">
        <w:t>Progress and open issues for NPN enhancements in Rel-18</w:t>
      </w:r>
      <w:r w:rsidR="000B4361">
        <w:t xml:space="preserve"> (S2-2209860), since the question raised in S2-2207700 is covered by question 2 raised in S2-2209860, SA3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13ED18DF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0B4361"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0B4361" w:rsidRPr="000B4361">
        <w:rPr>
          <w:bCs/>
          <w:i/>
          <w:iCs/>
        </w:rPr>
        <w:t>For KI#2, Support of Non-3GPP access for SNPN, SA2 is not able to conclude whether it is to be possible to access to SNPN with NG-RAN and to non-3GPP (e.g., WLAN) Access Network using the same credentials. An example of such solution is described in solution #16 in the TR 23.700-08. Therefore, SA2 asks for SA3 to evaluate if there are security aspects to consider and whether to progress such functionality.</w:t>
      </w:r>
    </w:p>
    <w:p w14:paraId="5DB441B6" w14:textId="52156EA2" w:rsidR="001C221E" w:rsidRPr="001C221E" w:rsidRDefault="001C221E" w:rsidP="00BE6B3D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A3 has </w:t>
      </w:r>
      <w:proofErr w:type="spellStart"/>
      <w:r>
        <w:rPr>
          <w:rFonts w:eastAsia="等线"/>
          <w:lang w:eastAsia="zh-CN"/>
        </w:rPr>
        <w:t>analyzed</w:t>
      </w:r>
      <w:proofErr w:type="spellEnd"/>
      <w:r>
        <w:rPr>
          <w:rFonts w:eastAsia="等线"/>
          <w:lang w:eastAsia="zh-CN"/>
        </w:rPr>
        <w:t xml:space="preserve"> that the solution proposes to use the same credential in both 3GPP access (path 1) and non-3GPP access (path 2).</w:t>
      </w:r>
    </w:p>
    <w:p w14:paraId="212DADDA" w14:textId="3B69D726" w:rsidR="00BE6B3D" w:rsidRDefault="001C221E" w:rsidP="00BE6B3D">
      <w:r>
        <w:t>SA3 recognizes that</w:t>
      </w:r>
      <w:r w:rsidRPr="001C221E">
        <w:t xml:space="preserve"> </w:t>
      </w:r>
      <w:r>
        <w:t xml:space="preserve">reusing SUCI privacy protection </w:t>
      </w:r>
      <w:r w:rsidR="005D2C41">
        <w:t xml:space="preserve">in path 2 as depicted </w:t>
      </w:r>
      <w:r>
        <w:t>in the procedure defined in 6.16.3.1 is not possible. Because t</w:t>
      </w:r>
      <w:r w:rsidR="00F67BFB">
        <w:t xml:space="preserve">he </w:t>
      </w:r>
      <w:r w:rsidR="00D35D00">
        <w:t xml:space="preserve">SUCI </w:t>
      </w:r>
      <w:r w:rsidR="00F67BFB">
        <w:t xml:space="preserve">privacy protection method </w:t>
      </w:r>
      <w:r w:rsidR="005D2C41">
        <w:t>requires support on b</w:t>
      </w:r>
      <w:r w:rsidR="0091617F">
        <w:t xml:space="preserve">oth UE and SIDF (core network function). According to clause 6.12.5 in TS 33.501, the SIDF is a function of UDM, and the de-concealment shall take place at the UDM. </w:t>
      </w:r>
      <w:r w:rsidR="005D2C41">
        <w:t xml:space="preserve">Since procedure on path2 does not involve UDM, and </w:t>
      </w:r>
      <w:r w:rsidR="0091617F">
        <w:t xml:space="preserve">AAA does not </w:t>
      </w:r>
      <w:r w:rsidR="005D2C41">
        <w:t>implement</w:t>
      </w:r>
      <w:r w:rsidR="0091617F">
        <w:t xml:space="preserve"> </w:t>
      </w:r>
      <w:r w:rsidR="005D2C41">
        <w:t xml:space="preserve">such </w:t>
      </w:r>
      <w:r w:rsidR="0091617F">
        <w:t>SIDF function</w:t>
      </w:r>
      <w:r w:rsidR="005D2C41">
        <w:t>, reusing the existing SUCI protection is not possible</w:t>
      </w:r>
      <w:r w:rsidR="0091617F">
        <w:t xml:space="preserve">. </w:t>
      </w:r>
    </w:p>
    <w:p w14:paraId="7501FE3B" w14:textId="77777777" w:rsidR="001C221E" w:rsidRDefault="001C221E" w:rsidP="001C221E">
      <w:r>
        <w:t>SA3 would also like to point out that there is a potential security issue with the reuse of credentials for access via 3GPP and non-3GPP network if the networks belong to different security domains. Annex I.2.2.2.2 of TS 33.502 states:</w:t>
      </w:r>
    </w:p>
    <w:p w14:paraId="0A36D7D0" w14:textId="08D86AC2" w:rsidR="001C221E" w:rsidRPr="001C221E" w:rsidRDefault="001C221E" w:rsidP="001C221E">
      <w:pPr>
        <w:pStyle w:val="afffb"/>
        <w:ind w:left="0"/>
        <w:jc w:val="left"/>
        <w:rPr>
          <w:color w:val="auto"/>
        </w:rPr>
      </w:pPr>
      <w:r w:rsidRPr="001C221E">
        <w:rPr>
          <w:color w:val="auto"/>
        </w:rPr>
        <w:t>"It is strongly recommended that the same credentials that are used for authentication between UE and the 5G SNPN are not used for the authentication between the UE and a non-5G network, assuming that 5G SNPN and non-5G network are in different security domains."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9A66D3C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91617F">
        <w:t>SA2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4E0C80" w14:textId="77777777" w:rsidR="00203E47" w:rsidRDefault="00203E47" w:rsidP="00203E47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54FEDCB" w14:textId="7642727F" w:rsidR="006052AD" w:rsidRPr="00931AE2" w:rsidRDefault="00203E47" w:rsidP="00203E47">
      <w:pPr>
        <w:rPr>
          <w:lang w:val="es-ES"/>
        </w:rPr>
      </w:pPr>
      <w:r>
        <w:t>SA3#110</w:t>
      </w:r>
      <w:r>
        <w:tab/>
        <w:t>20 -24 February 2023</w:t>
      </w:r>
      <w:r>
        <w:tab/>
        <w:t>TBD (EU)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24B46" w14:textId="77777777" w:rsidR="00262933" w:rsidRDefault="00262933">
      <w:pPr>
        <w:spacing w:after="0"/>
      </w:pPr>
      <w:r>
        <w:separator/>
      </w:r>
    </w:p>
  </w:endnote>
  <w:endnote w:type="continuationSeparator" w:id="0">
    <w:p w14:paraId="7D6035CB" w14:textId="77777777" w:rsidR="00262933" w:rsidRDefault="00262933">
      <w:pPr>
        <w:spacing w:after="0"/>
      </w:pPr>
      <w:r>
        <w:continuationSeparator/>
      </w:r>
    </w:p>
  </w:endnote>
  <w:endnote w:type="continuationNotice" w:id="1">
    <w:p w14:paraId="6E081D82" w14:textId="77777777" w:rsidR="00262933" w:rsidRDefault="00262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83B6B" w14:textId="77777777" w:rsidR="00262933" w:rsidRDefault="00262933">
      <w:pPr>
        <w:spacing w:after="0"/>
      </w:pPr>
      <w:r>
        <w:separator/>
      </w:r>
    </w:p>
  </w:footnote>
  <w:footnote w:type="continuationSeparator" w:id="0">
    <w:p w14:paraId="58D0E73F" w14:textId="77777777" w:rsidR="00262933" w:rsidRDefault="00262933">
      <w:pPr>
        <w:spacing w:after="0"/>
      </w:pPr>
      <w:r>
        <w:continuationSeparator/>
      </w:r>
    </w:p>
  </w:footnote>
  <w:footnote w:type="continuationNotice" w:id="1">
    <w:p w14:paraId="10F9104E" w14:textId="77777777" w:rsidR="00262933" w:rsidRDefault="00262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2AAC"/>
    <w:rsid w:val="00024056"/>
    <w:rsid w:val="00027226"/>
    <w:rsid w:val="0004711B"/>
    <w:rsid w:val="000506BD"/>
    <w:rsid w:val="00053340"/>
    <w:rsid w:val="00076A0E"/>
    <w:rsid w:val="000B4361"/>
    <w:rsid w:val="000F5F20"/>
    <w:rsid w:val="000F6242"/>
    <w:rsid w:val="00103FF1"/>
    <w:rsid w:val="001054B7"/>
    <w:rsid w:val="00120915"/>
    <w:rsid w:val="001458C5"/>
    <w:rsid w:val="00145F84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C221E"/>
    <w:rsid w:val="002028EA"/>
    <w:rsid w:val="00203E47"/>
    <w:rsid w:val="00220060"/>
    <w:rsid w:val="00226381"/>
    <w:rsid w:val="00230279"/>
    <w:rsid w:val="0023416C"/>
    <w:rsid w:val="002473B2"/>
    <w:rsid w:val="0026289B"/>
    <w:rsid w:val="00262933"/>
    <w:rsid w:val="0026448D"/>
    <w:rsid w:val="002869FE"/>
    <w:rsid w:val="00291779"/>
    <w:rsid w:val="002B2130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70DF6"/>
    <w:rsid w:val="004C3994"/>
    <w:rsid w:val="004D08B8"/>
    <w:rsid w:val="004D219B"/>
    <w:rsid w:val="004D4A83"/>
    <w:rsid w:val="004E3939"/>
    <w:rsid w:val="004E5133"/>
    <w:rsid w:val="004F14FE"/>
    <w:rsid w:val="004F631A"/>
    <w:rsid w:val="00526DDD"/>
    <w:rsid w:val="0055565A"/>
    <w:rsid w:val="00565A2D"/>
    <w:rsid w:val="005A2A0E"/>
    <w:rsid w:val="005B6A29"/>
    <w:rsid w:val="005D2C41"/>
    <w:rsid w:val="005E7136"/>
    <w:rsid w:val="005F6568"/>
    <w:rsid w:val="00602797"/>
    <w:rsid w:val="006052AD"/>
    <w:rsid w:val="006144A2"/>
    <w:rsid w:val="006263D6"/>
    <w:rsid w:val="00633A6D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617F"/>
    <w:rsid w:val="00924744"/>
    <w:rsid w:val="00931AE2"/>
    <w:rsid w:val="00943850"/>
    <w:rsid w:val="009476A9"/>
    <w:rsid w:val="009603F6"/>
    <w:rsid w:val="00960636"/>
    <w:rsid w:val="00973763"/>
    <w:rsid w:val="00984FEF"/>
    <w:rsid w:val="009963AC"/>
    <w:rsid w:val="0099764C"/>
    <w:rsid w:val="009A0797"/>
    <w:rsid w:val="009B01F2"/>
    <w:rsid w:val="009B1A99"/>
    <w:rsid w:val="009C1696"/>
    <w:rsid w:val="009C5FC0"/>
    <w:rsid w:val="009E0E20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576B8"/>
    <w:rsid w:val="00B62D73"/>
    <w:rsid w:val="00B72650"/>
    <w:rsid w:val="00B81681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53FF"/>
    <w:rsid w:val="00CF6087"/>
    <w:rsid w:val="00D25DBC"/>
    <w:rsid w:val="00D35D00"/>
    <w:rsid w:val="00D41420"/>
    <w:rsid w:val="00D52472"/>
    <w:rsid w:val="00D621E6"/>
    <w:rsid w:val="00D75E6D"/>
    <w:rsid w:val="00DB58A9"/>
    <w:rsid w:val="00DD4E9D"/>
    <w:rsid w:val="00E2241D"/>
    <w:rsid w:val="00E55A46"/>
    <w:rsid w:val="00E614A8"/>
    <w:rsid w:val="00EB0ACA"/>
    <w:rsid w:val="00EB4D1F"/>
    <w:rsid w:val="00EF5827"/>
    <w:rsid w:val="00F25496"/>
    <w:rsid w:val="00F262DD"/>
    <w:rsid w:val="00F555E9"/>
    <w:rsid w:val="00F663B2"/>
    <w:rsid w:val="00F667CF"/>
    <w:rsid w:val="00F67BFB"/>
    <w:rsid w:val="00F72FA1"/>
    <w:rsid w:val="00F732D4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11</cp:revision>
  <cp:lastPrinted>2002-04-22T21:10:00Z</cp:lastPrinted>
  <dcterms:created xsi:type="dcterms:W3CDTF">2022-09-12T10:47:00Z</dcterms:created>
  <dcterms:modified xsi:type="dcterms:W3CDTF">2022-11-07T07:30:00Z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(3)yhBrkdt2/ENMzqUrRPZ/esXrrnYSZShQ4H2RwjgMPqzEs+sxpJWy3dypGYz71+RWDEQlesBb
5dB+zbUf6pbvHT4UCksHF81FFpEHs8qyF6ruZX5Z4oEJtim3BhGWLuOmwyaEnKMQBfKrDuJJ
GK8EfhAHQWrJDx8Ag2nkem9WxzRK6D6ubBJwbCXv2AyOpLyrDjmf08X3Omv+WgIYl7Ika9qf
ITaMF0UaiSBFkmsN5F</vt:lpwstr>
  </property>
  <property fmtid="{D5CDD505-2E9C-101B-9397-08002B2CF9AE}" pid="14" name="_2015_ms_pID_7253431">
    <vt:lpwstr>V3C3KuF+jdAOVVeOzY4LWY6YMy5Nra94vTc4Fnc2tWD3D1ikcw0fde
pm+hJrFIKAU0a/hZkcfBZroSTCaSCQAKCxoMkO4blew+2ZaPGlFfW5S9X0aLvsl0/GGk4R1a
weSp7yygCcmjEGDVrm6o8zU++BBi5QLJqJLgZj0Z2Hc5JtZ73lNahk6C6rU6VMOcfMCPbQ9w
o12f4WhWnnsyhhAfmqv5WfcPxBdzwQqm3CN/</vt:lpwstr>
  </property>
  <property fmtid="{D5CDD505-2E9C-101B-9397-08002B2CF9AE}" pid="15" name="_2015_ms_pID_7253432">
    <vt:lpwstr>Og==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1667784459</vt:lpwstr>
  </property>
</Properties>
</file>